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92" w:rsidRDefault="009C31EA" w:rsidP="00302692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'B'</w:t>
      </w:r>
    </w:p>
    <w:p w:rsidR="00302692" w:rsidRDefault="00D0413A" w:rsidP="00286967">
      <w:pPr>
        <w:pStyle w:val="NoSpacing"/>
      </w:pPr>
    </w:p>
    <w:p w:rsidR="006248D4" w:rsidRDefault="009C31EA" w:rsidP="002F5F8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02692">
        <w:rPr>
          <w:rFonts w:ascii="Arial" w:hAnsi="Arial" w:cs="Arial"/>
          <w:b/>
          <w:sz w:val="24"/>
          <w:szCs w:val="24"/>
          <w:u w:val="single"/>
        </w:rPr>
        <w:t>Purpose Built Extra Care Schemes</w:t>
      </w:r>
      <w:r>
        <w:rPr>
          <w:rFonts w:ascii="Arial" w:hAnsi="Arial" w:cs="Arial"/>
          <w:b/>
          <w:sz w:val="24"/>
          <w:szCs w:val="24"/>
          <w:u w:val="single"/>
        </w:rPr>
        <w:t xml:space="preserve"> for Older Adults</w:t>
      </w:r>
      <w:r w:rsidRPr="00302692">
        <w:rPr>
          <w:rFonts w:ascii="Arial" w:hAnsi="Arial" w:cs="Arial"/>
          <w:b/>
          <w:sz w:val="24"/>
          <w:szCs w:val="24"/>
          <w:u w:val="single"/>
        </w:rPr>
        <w:t xml:space="preserve"> – Current Position</w:t>
      </w:r>
    </w:p>
    <w:p w:rsidR="00302692" w:rsidRPr="00302692" w:rsidRDefault="00D0413A" w:rsidP="0028696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49"/>
      </w:tblGrid>
      <w:tr w:rsidR="00F969D4" w:rsidTr="002F5F81">
        <w:trPr>
          <w:jc w:val="center"/>
        </w:trPr>
        <w:tc>
          <w:tcPr>
            <w:tcW w:w="2122" w:type="dxa"/>
            <w:shd w:val="clear" w:color="auto" w:fill="FFFFFF" w:themeFill="background1"/>
          </w:tcPr>
          <w:p w:rsidR="0055054E" w:rsidRDefault="009C31EA" w:rsidP="002F5F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6349" w:type="dxa"/>
            <w:shd w:val="clear" w:color="auto" w:fill="FFFFFF" w:themeFill="background1"/>
          </w:tcPr>
          <w:p w:rsidR="0055054E" w:rsidRDefault="009C31EA" w:rsidP="002F5F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points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6349" w:type="dxa"/>
          </w:tcPr>
          <w:p w:rsidR="0055054E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current purpose built extra care scheme</w:t>
            </w:r>
          </w:p>
          <w:p w:rsidR="0055054E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LCC priority to develop following decision to close Lower Ridge residential care home </w:t>
            </w:r>
          </w:p>
          <w:p w:rsidR="00A43792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with Burnley Borough Council ongoing</w:t>
            </w:r>
          </w:p>
          <w:p w:rsidR="00C82EC2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to engage East Lancashire CCG, East Lancashire Hospitals Trust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UClan</w:t>
            </w:r>
            <w:proofErr w:type="spellEnd"/>
          </w:p>
          <w:p w:rsidR="00A43792" w:rsidRPr="00C82EC2" w:rsidRDefault="009C31EA" w:rsidP="0028696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 proposal to undertake market engagement event with landlords/registered providers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6349" w:type="dxa"/>
          </w:tcPr>
          <w:p w:rsidR="0055054E" w:rsidRPr="00A43792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unit extra care scheme, Primrose Gardens, opening April 2019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6349" w:type="dxa"/>
          </w:tcPr>
          <w:p w:rsidR="0055054E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current purpose built extra care scheme </w:t>
            </w:r>
          </w:p>
          <w:p w:rsidR="00A158B0" w:rsidRPr="00A158B0" w:rsidRDefault="009C31EA" w:rsidP="0028696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Discussions with Fylde Borough Council and a landlord/registered provider ongoing 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6349" w:type="dxa"/>
          </w:tcPr>
          <w:p w:rsidR="0055054E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current purpose built extra care scheme</w:t>
            </w:r>
          </w:p>
          <w:p w:rsidR="002F5F81" w:rsidRPr="00A158B0" w:rsidRDefault="009C31EA" w:rsidP="0028696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with Hyndburn Borough Council and East Lancashire CCG ongoing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6349" w:type="dxa"/>
          </w:tcPr>
          <w:p w:rsidR="002F5F81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current extra care scheme </w:t>
            </w:r>
          </w:p>
          <w:p w:rsidR="0055054E" w:rsidRPr="002F5F81" w:rsidRDefault="009C31EA" w:rsidP="0028696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Lancaster City Council has started </w:t>
            </w:r>
            <w:r w:rsidRPr="002F5F81">
              <w:rPr>
                <w:rFonts w:ascii="Arial" w:hAnsi="Arial" w:cs="Arial"/>
                <w:sz w:val="24"/>
                <w:szCs w:val="24"/>
              </w:rPr>
              <w:t>exploring options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intends to work with LCC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6349" w:type="dxa"/>
          </w:tcPr>
          <w:p w:rsidR="0055054E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current purpose built extra care scheme </w:t>
            </w:r>
          </w:p>
          <w:p w:rsidR="002F5F81" w:rsidRPr="00286967" w:rsidRDefault="009C31EA" w:rsidP="0028696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with Pendle Borough Council and East Lancashire CCG ongoing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6349" w:type="dxa"/>
          </w:tcPr>
          <w:p w:rsidR="0055054E" w:rsidRPr="00A158B0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unit extra care scheme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development by Community Gateway, which is due to open 2020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6349" w:type="dxa"/>
          </w:tcPr>
          <w:p w:rsidR="0055054E" w:rsidRPr="00A158B0" w:rsidRDefault="009C31EA" w:rsidP="002F5F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purpose built current extra care scheme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6349" w:type="dxa"/>
          </w:tcPr>
          <w:p w:rsidR="0055054E" w:rsidRPr="00A158B0" w:rsidRDefault="009C31EA" w:rsidP="0028696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 unit extra care scheme at Green Brook House in Whitworth 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 xml:space="preserve">South Ribble </w:t>
            </w:r>
          </w:p>
        </w:tc>
        <w:tc>
          <w:tcPr>
            <w:tcW w:w="6349" w:type="dxa"/>
          </w:tcPr>
          <w:p w:rsidR="0055054E" w:rsidRDefault="009C31EA" w:rsidP="0028696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current purpose built extra care scheme</w:t>
            </w:r>
          </w:p>
          <w:p w:rsidR="00286967" w:rsidRPr="00A158B0" w:rsidRDefault="009C31EA" w:rsidP="00AA2D1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with South Ribble Borough Council ongoing</w:t>
            </w:r>
          </w:p>
        </w:tc>
      </w:tr>
      <w:tr w:rsidR="00F969D4" w:rsidTr="002F5F81">
        <w:trPr>
          <w:trHeight w:val="276"/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6349" w:type="dxa"/>
          </w:tcPr>
          <w:p w:rsidR="0055054E" w:rsidRPr="00A158B0" w:rsidRDefault="009C31EA" w:rsidP="0028696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unit extra care scheme at Brookside in Ormskirk</w:t>
            </w:r>
          </w:p>
        </w:tc>
      </w:tr>
      <w:tr w:rsidR="00F969D4" w:rsidTr="002F5F81">
        <w:trPr>
          <w:jc w:val="center"/>
        </w:trPr>
        <w:tc>
          <w:tcPr>
            <w:tcW w:w="2122" w:type="dxa"/>
          </w:tcPr>
          <w:p w:rsidR="0055054E" w:rsidRPr="0055054E" w:rsidRDefault="009C31EA" w:rsidP="002F5F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6349" w:type="dxa"/>
          </w:tcPr>
          <w:p w:rsidR="00A158B0" w:rsidRDefault="009C31EA" w:rsidP="0028696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 unit extra care scheme in Fleetwood in development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Regenda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Homes, which due to open autumn 2019</w:t>
            </w:r>
          </w:p>
          <w:p w:rsidR="00B84560" w:rsidRPr="00B84560" w:rsidRDefault="009C31EA" w:rsidP="00AA2D1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with Wyre Council about potential for a further scheme due to take place</w:t>
            </w:r>
          </w:p>
        </w:tc>
      </w:tr>
    </w:tbl>
    <w:p w:rsidR="00302692" w:rsidRDefault="00D0413A" w:rsidP="00D1211C">
      <w:pPr>
        <w:pStyle w:val="NoSpacing"/>
      </w:pPr>
    </w:p>
    <w:p w:rsidR="00D1211C" w:rsidRDefault="00D0413A" w:rsidP="00D1211C">
      <w:pPr>
        <w:pStyle w:val="NoSpacing"/>
      </w:pPr>
    </w:p>
    <w:p w:rsidR="00D1211C" w:rsidRPr="00D1211C" w:rsidRDefault="009C31EA" w:rsidP="00D1211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1211C">
        <w:rPr>
          <w:rFonts w:ascii="Arial" w:hAnsi="Arial" w:cs="Arial"/>
          <w:b/>
          <w:sz w:val="24"/>
          <w:szCs w:val="24"/>
        </w:rPr>
        <w:lastRenderedPageBreak/>
        <w:t>N.B. The above relates to purpose built and affordable extra care.  Therefore, it does not include sheltered based extra care schemes, or extra care schemes developed for the private market.</w:t>
      </w:r>
    </w:p>
    <w:p w:rsidR="00302692" w:rsidRDefault="009C31EA" w:rsidP="00D121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Flat Schemes for Younger Adults with Disabilities </w:t>
      </w:r>
      <w:r w:rsidRPr="00302692">
        <w:rPr>
          <w:rFonts w:ascii="Arial" w:hAnsi="Arial" w:cs="Arial"/>
          <w:b/>
          <w:sz w:val="24"/>
          <w:szCs w:val="24"/>
          <w:u w:val="single"/>
        </w:rPr>
        <w:t>– Current Position</w:t>
      </w:r>
    </w:p>
    <w:p w:rsidR="00302692" w:rsidRPr="00302692" w:rsidRDefault="00D0413A" w:rsidP="0028696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49"/>
      </w:tblGrid>
      <w:tr w:rsidR="00F969D4" w:rsidTr="008B5183">
        <w:trPr>
          <w:jc w:val="center"/>
        </w:trPr>
        <w:tc>
          <w:tcPr>
            <w:tcW w:w="2122" w:type="dxa"/>
            <w:shd w:val="clear" w:color="auto" w:fill="FFFFFF" w:themeFill="background1"/>
          </w:tcPr>
          <w:p w:rsidR="00302692" w:rsidRDefault="009C31EA" w:rsidP="008B518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6349" w:type="dxa"/>
            <w:shd w:val="clear" w:color="auto" w:fill="FFFFFF" w:themeFill="background1"/>
          </w:tcPr>
          <w:p w:rsidR="00302692" w:rsidRDefault="009C31EA" w:rsidP="008B518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points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6349" w:type="dxa"/>
          </w:tcPr>
          <w:p w:rsidR="00302692" w:rsidRDefault="009C31EA" w:rsidP="00E104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12 units flat scheme </w:t>
            </w:r>
          </w:p>
          <w:p w:rsidR="00672EFE" w:rsidRPr="00C82EC2" w:rsidRDefault="009C31EA" w:rsidP="00672E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discussions held with Burnley Borough Council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6349" w:type="dxa"/>
          </w:tcPr>
          <w:p w:rsidR="00302692" w:rsidRPr="00A43792" w:rsidRDefault="009C31EA" w:rsidP="009076A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small schemes with 20 flats in total; 1 scheme up to 14 flats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6349" w:type="dxa"/>
          </w:tcPr>
          <w:p w:rsidR="00302692" w:rsidRDefault="009C31EA" w:rsidP="00E104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small schemes supporting between 5 to 10 people in each scheme</w:t>
            </w:r>
          </w:p>
          <w:p w:rsidR="00672EFE" w:rsidRPr="00A158B0" w:rsidRDefault="009C31EA" w:rsidP="00672E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with Fylde Borough Council and a landlord/registered provider ongoing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6349" w:type="dxa"/>
          </w:tcPr>
          <w:p w:rsidR="00302692" w:rsidRPr="00A158B0" w:rsidRDefault="009C31EA" w:rsidP="00E7387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schemes supporting between 6 – 9 people and 3 schemes supporting up to 12 people 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6349" w:type="dxa"/>
          </w:tcPr>
          <w:p w:rsidR="00302692" w:rsidRDefault="009C31EA" w:rsidP="00672E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schemes supporting up to 12 people in each scheme and 2 schemes supporting between 5 to 9 people </w:t>
            </w:r>
          </w:p>
          <w:p w:rsidR="00672EFE" w:rsidRPr="002F5F81" w:rsidRDefault="009C31EA" w:rsidP="00672E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Lancaster City Council has started </w:t>
            </w:r>
            <w:r w:rsidRPr="002F5F81">
              <w:rPr>
                <w:rFonts w:ascii="Arial" w:hAnsi="Arial" w:cs="Arial"/>
                <w:sz w:val="24"/>
                <w:szCs w:val="24"/>
              </w:rPr>
              <w:t>exploring options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intends to work with LCC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6349" w:type="dxa"/>
          </w:tcPr>
          <w:p w:rsidR="00302692" w:rsidRDefault="009C31EA" w:rsidP="00672E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schemes supporting up to 13 people in one and up to 12 people in the other</w:t>
            </w:r>
          </w:p>
          <w:p w:rsidR="00672EFE" w:rsidRPr="00A158B0" w:rsidRDefault="009C31EA" w:rsidP="00672E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discussions held with Pendle Borough Council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6349" w:type="dxa"/>
          </w:tcPr>
          <w:p w:rsidR="00302692" w:rsidRPr="00A158B0" w:rsidRDefault="009C31EA" w:rsidP="00D121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small schemes supporting between 5 to 9 people in each scheme; 3 schemes supporting between 10 to 12 people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6349" w:type="dxa"/>
          </w:tcPr>
          <w:p w:rsidR="00302692" w:rsidRPr="00A158B0" w:rsidRDefault="009C31EA" w:rsidP="00E7387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scheme of 9 units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6349" w:type="dxa"/>
          </w:tcPr>
          <w:p w:rsidR="00302692" w:rsidRDefault="009C31EA" w:rsidP="0030269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scheme of 10 units</w:t>
            </w:r>
          </w:p>
          <w:p w:rsidR="004B04B0" w:rsidRPr="00A158B0" w:rsidRDefault="009C31EA" w:rsidP="004B04B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discussions with Rossendale Borough Council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 xml:space="preserve">South Ribble </w:t>
            </w:r>
          </w:p>
        </w:tc>
        <w:tc>
          <w:tcPr>
            <w:tcW w:w="6349" w:type="dxa"/>
          </w:tcPr>
          <w:p w:rsidR="004B04B0" w:rsidRDefault="009C31EA" w:rsidP="004B04B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scheme of 10 units </w:t>
            </w:r>
          </w:p>
          <w:p w:rsidR="00672EFE" w:rsidRPr="00A158B0" w:rsidRDefault="009C31EA" w:rsidP="0030269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with South Ribble Borough Council ongoing</w:t>
            </w:r>
          </w:p>
        </w:tc>
      </w:tr>
      <w:tr w:rsidR="00F969D4" w:rsidTr="008B5183">
        <w:trPr>
          <w:trHeight w:val="276"/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6349" w:type="dxa"/>
          </w:tcPr>
          <w:p w:rsidR="00302692" w:rsidRPr="00A158B0" w:rsidRDefault="009C31EA" w:rsidP="0030269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scheme but not individual flats</w:t>
            </w:r>
          </w:p>
        </w:tc>
      </w:tr>
      <w:tr w:rsidR="00F969D4" w:rsidTr="008B5183">
        <w:trPr>
          <w:jc w:val="center"/>
        </w:trPr>
        <w:tc>
          <w:tcPr>
            <w:tcW w:w="2122" w:type="dxa"/>
          </w:tcPr>
          <w:p w:rsidR="00302692" w:rsidRPr="0055054E" w:rsidRDefault="009C31EA" w:rsidP="008B51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054E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6349" w:type="dxa"/>
          </w:tcPr>
          <w:p w:rsidR="00302692" w:rsidRPr="00B84560" w:rsidRDefault="009C31EA" w:rsidP="0030269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schemes: 3 are supporting up to 9 people each; 2 are supporting up to 12 people each </w:t>
            </w:r>
          </w:p>
        </w:tc>
      </w:tr>
    </w:tbl>
    <w:p w:rsidR="0055054E" w:rsidRPr="0055054E" w:rsidRDefault="00D0413A" w:rsidP="00302692">
      <w:pPr>
        <w:rPr>
          <w:rFonts w:ascii="Arial" w:hAnsi="Arial" w:cs="Arial"/>
          <w:b/>
          <w:sz w:val="24"/>
          <w:szCs w:val="24"/>
        </w:rPr>
      </w:pPr>
    </w:p>
    <w:sectPr w:rsidR="0055054E" w:rsidRPr="0055054E" w:rsidSect="00D1211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1949"/>
    <w:multiLevelType w:val="hybridMultilevel"/>
    <w:tmpl w:val="8152B91C"/>
    <w:lvl w:ilvl="0" w:tplc="8B2EE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6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2A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CF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4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87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63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6B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EB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D4"/>
    <w:rsid w:val="009C31EA"/>
    <w:rsid w:val="00D0413A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E34B4-8543-4918-A06D-C4E33275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69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7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Frost</dc:creator>
  <cp:lastModifiedBy> C Frost</cp:lastModifiedBy>
  <cp:revision>7</cp:revision>
  <cp:lastPrinted>2019-02-18T16:08:00Z</cp:lastPrinted>
  <dcterms:created xsi:type="dcterms:W3CDTF">2019-03-15T09:21:00Z</dcterms:created>
  <dcterms:modified xsi:type="dcterms:W3CDTF">2019-03-22T16:31:00Z</dcterms:modified>
</cp:coreProperties>
</file>